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8E0BC6" w14:paraId="0938A43C" w14:textId="77777777" w:rsidTr="007D4116">
        <w:trPr>
          <w:trHeight w:val="386"/>
          <w:jc w:val="center"/>
        </w:trPr>
        <w:tc>
          <w:tcPr>
            <w:tcW w:w="4045" w:type="dxa"/>
            <w:gridSpan w:val="3"/>
          </w:tcPr>
          <w:p w14:paraId="312D7A87" w14:textId="77777777" w:rsidR="008E0BC6" w:rsidRDefault="008E0BC6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Pr="0007629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8C25978" w14:textId="77777777" w:rsidR="008E0BC6" w:rsidRDefault="008E0BC6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</w:p>
        </w:tc>
        <w:tc>
          <w:tcPr>
            <w:tcW w:w="2972" w:type="dxa"/>
            <w:gridSpan w:val="2"/>
          </w:tcPr>
          <w:p w14:paraId="12EF34ED" w14:textId="77777777" w:rsidR="008E0BC6" w:rsidRPr="005908E6" w:rsidRDefault="008E0BC6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معماری جهان</w:t>
            </w:r>
          </w:p>
        </w:tc>
        <w:tc>
          <w:tcPr>
            <w:tcW w:w="975" w:type="dxa"/>
            <w:vMerge w:val="restart"/>
          </w:tcPr>
          <w:p w14:paraId="7DCE23E3" w14:textId="77777777" w:rsidR="008E0BC6" w:rsidRPr="00047D53" w:rsidRDefault="008E0BC6" w:rsidP="007D411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43B9B8" w14:textId="77777777" w:rsidR="008E0BC6" w:rsidRDefault="008E0BC6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8E0BC6" w14:paraId="475A521D" w14:textId="77777777" w:rsidTr="007D4116">
        <w:trPr>
          <w:trHeight w:val="341"/>
          <w:jc w:val="center"/>
        </w:trPr>
        <w:tc>
          <w:tcPr>
            <w:tcW w:w="6383" w:type="dxa"/>
            <w:gridSpan w:val="5"/>
          </w:tcPr>
          <w:p w14:paraId="5D0143D9" w14:textId="77777777" w:rsidR="008E0BC6" w:rsidRDefault="008E0BC6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14:paraId="1494C290" w14:textId="77777777" w:rsidR="008E0BC6" w:rsidRPr="00041366" w:rsidRDefault="008E0BC6" w:rsidP="007D4116">
            <w:pPr>
              <w:bidi/>
              <w:rPr>
                <w:rFonts w:ascii="IranNastaliq" w:hAnsi="IranNastaliq" w:cs="B Mitra"/>
                <w:rtl/>
                <w:lang w:bidi="fa-IR"/>
              </w:rPr>
            </w:pPr>
            <w:r w:rsidRPr="000413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041366">
              <w:rPr>
                <w:rFonts w:ascii="IranNastaliq" w:hAnsi="IranNastaliq" w:cs="B Mitra" w:hint="cs"/>
                <w:rtl/>
                <w:lang w:bidi="fa-IR"/>
              </w:rPr>
              <w:t>:</w:t>
            </w:r>
            <w:r w:rsidRPr="007F2AB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7F2AB6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Introduction the world architecture</w:t>
            </w:r>
          </w:p>
        </w:tc>
        <w:tc>
          <w:tcPr>
            <w:tcW w:w="975" w:type="dxa"/>
            <w:vMerge/>
          </w:tcPr>
          <w:p w14:paraId="29F8C2EA" w14:textId="77777777" w:rsidR="008E0BC6" w:rsidRDefault="008E0BC6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8E0BC6" w14:paraId="6C0F6938" w14:textId="77777777" w:rsidTr="007D4116">
        <w:trPr>
          <w:trHeight w:val="395"/>
          <w:jc w:val="center"/>
        </w:trPr>
        <w:tc>
          <w:tcPr>
            <w:tcW w:w="5125" w:type="dxa"/>
            <w:gridSpan w:val="4"/>
          </w:tcPr>
          <w:p w14:paraId="6F0D0AD5" w14:textId="77777777" w:rsidR="008E0BC6" w:rsidRPr="00E31D17" w:rsidRDefault="008E0BC6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31535387</w:t>
            </w:r>
          </w:p>
        </w:tc>
        <w:tc>
          <w:tcPr>
            <w:tcW w:w="5205" w:type="dxa"/>
            <w:gridSpan w:val="4"/>
          </w:tcPr>
          <w:p w14:paraId="62658796" w14:textId="77777777" w:rsidR="008E0BC6" w:rsidRDefault="008E0BC6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8E0BC6" w14:paraId="37629AC5" w14:textId="77777777" w:rsidTr="007D4116">
        <w:trPr>
          <w:trHeight w:val="341"/>
          <w:jc w:val="center"/>
        </w:trPr>
        <w:tc>
          <w:tcPr>
            <w:tcW w:w="5125" w:type="dxa"/>
            <w:gridSpan w:val="4"/>
          </w:tcPr>
          <w:p w14:paraId="2644807B" w14:textId="77777777" w:rsidR="008E0BC6" w:rsidRPr="00E31D17" w:rsidRDefault="008E0BC6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2D01C155" w14:textId="77777777" w:rsidR="008E0BC6" w:rsidRDefault="008E0BC6" w:rsidP="007D411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>m_farahbakhsh@semnan.ac.ir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</w:p>
        </w:tc>
      </w:tr>
      <w:tr w:rsidR="008E0BC6" w14:paraId="6DB2C2C0" w14:textId="77777777" w:rsidTr="007D4116">
        <w:trPr>
          <w:trHeight w:val="341"/>
          <w:jc w:val="center"/>
        </w:trPr>
        <w:tc>
          <w:tcPr>
            <w:tcW w:w="10330" w:type="dxa"/>
            <w:gridSpan w:val="8"/>
          </w:tcPr>
          <w:p w14:paraId="5CD83694" w14:textId="77777777" w:rsidR="008E0BC6" w:rsidRPr="00E31D17" w:rsidRDefault="008E0BC6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 دو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شنبه -ساعت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10-12</w:t>
            </w:r>
          </w:p>
        </w:tc>
      </w:tr>
      <w:tr w:rsidR="008E0BC6" w14:paraId="01FFEA1F" w14:textId="77777777" w:rsidTr="007D4116">
        <w:trPr>
          <w:trHeight w:val="359"/>
          <w:jc w:val="center"/>
        </w:trPr>
        <w:tc>
          <w:tcPr>
            <w:tcW w:w="10330" w:type="dxa"/>
            <w:gridSpan w:val="8"/>
          </w:tcPr>
          <w:p w14:paraId="7DE62AAB" w14:textId="77777777" w:rsidR="008E0BC6" w:rsidRPr="008D2DEA" w:rsidRDefault="008E0BC6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مصادیق برجسته معماری جهان وتقویت بینش دانشجو در درک  مفاهیم فرم و فضا</w:t>
            </w:r>
          </w:p>
        </w:tc>
      </w:tr>
      <w:tr w:rsidR="008E0BC6" w14:paraId="195F6B8C" w14:textId="77777777" w:rsidTr="007D4116">
        <w:trPr>
          <w:trHeight w:val="395"/>
          <w:jc w:val="center"/>
        </w:trPr>
        <w:tc>
          <w:tcPr>
            <w:tcW w:w="10330" w:type="dxa"/>
            <w:gridSpan w:val="8"/>
          </w:tcPr>
          <w:p w14:paraId="51C54E73" w14:textId="77777777" w:rsidR="008E0BC6" w:rsidRPr="008D2DEA" w:rsidRDefault="008E0BC6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Pr="006C35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سمعی بصری</w:t>
            </w:r>
          </w:p>
        </w:tc>
      </w:tr>
      <w:tr w:rsidR="008E0BC6" w14:paraId="5984B700" w14:textId="77777777" w:rsidTr="007D4116">
        <w:trPr>
          <w:trHeight w:val="224"/>
          <w:jc w:val="center"/>
        </w:trPr>
        <w:tc>
          <w:tcPr>
            <w:tcW w:w="1525" w:type="dxa"/>
          </w:tcPr>
          <w:p w14:paraId="7CAD9533" w14:textId="77777777" w:rsidR="008E0BC6" w:rsidRPr="00C1549F" w:rsidRDefault="008E0BC6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A41C056" w14:textId="77777777" w:rsidR="008E0BC6" w:rsidRPr="00C1549F" w:rsidRDefault="008E0BC6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77C71FE" w14:textId="77777777" w:rsidR="008E0BC6" w:rsidRPr="00C1549F" w:rsidRDefault="008E0BC6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C2DF371" w14:textId="77777777" w:rsidR="008E0BC6" w:rsidRPr="00C1549F" w:rsidRDefault="008E0BC6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9E10B8B" w14:textId="77777777" w:rsidR="008E0BC6" w:rsidRPr="00E13C35" w:rsidRDefault="008E0BC6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8E0BC6" w14:paraId="51C0A991" w14:textId="77777777" w:rsidTr="007D4116">
        <w:trPr>
          <w:trHeight w:val="278"/>
          <w:jc w:val="center"/>
        </w:trPr>
        <w:tc>
          <w:tcPr>
            <w:tcW w:w="1525" w:type="dxa"/>
          </w:tcPr>
          <w:p w14:paraId="536D5D3B" w14:textId="72B3D7C1" w:rsidR="008E0BC6" w:rsidRPr="007F2AB6" w:rsidRDefault="008E0BC6" w:rsidP="007D411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40</w:t>
            </w:r>
          </w:p>
        </w:tc>
        <w:tc>
          <w:tcPr>
            <w:tcW w:w="1530" w:type="dxa"/>
          </w:tcPr>
          <w:p w14:paraId="259E7F4B" w14:textId="7218FB90" w:rsidR="008E0BC6" w:rsidRPr="007F2AB6" w:rsidRDefault="008E0BC6" w:rsidP="007D411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14:paraId="4C863870" w14:textId="3AC16282" w:rsidR="008E0BC6" w:rsidRPr="007F2AB6" w:rsidRDefault="008E0BC6" w:rsidP="007D411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3510" w:type="dxa"/>
            <w:gridSpan w:val="2"/>
          </w:tcPr>
          <w:p w14:paraId="542FF282" w14:textId="2A23D7AE" w:rsidR="008E0BC6" w:rsidRPr="00FE7024" w:rsidRDefault="008E0BC6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14:paraId="4E774C8D" w14:textId="77777777" w:rsidR="008E0BC6" w:rsidRPr="00E13C35" w:rsidRDefault="008E0BC6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8E0BC6" w14:paraId="13221CB6" w14:textId="77777777" w:rsidTr="007D4116">
        <w:trPr>
          <w:trHeight w:val="1115"/>
          <w:jc w:val="center"/>
        </w:trPr>
        <w:tc>
          <w:tcPr>
            <w:tcW w:w="8635" w:type="dxa"/>
            <w:gridSpan w:val="6"/>
          </w:tcPr>
          <w:p w14:paraId="6736128A" w14:textId="77777777" w:rsidR="008E0BC6" w:rsidRPr="006C3599" w:rsidRDefault="008E0BC6" w:rsidP="007D4116">
            <w:pPr>
              <w:bidi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6C359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آشنایی با معماری جهان( ابراهیم زارعی) 2- آشنایی با معماری جهان( امیلی کول) 3- معماری جهان باستان( امیر سرمد نهری)4- آشنایی با معماری جهان (ساناز لیتکوهی) 5- تاریخ معماری جهان (</w:t>
            </w:r>
            <w:r w:rsidRPr="005E0E9B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  <w:rtl/>
              </w:rPr>
              <w:t>فرانسیس دی. کی. چینگ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)</w:t>
            </w:r>
          </w:p>
          <w:p w14:paraId="2072236F" w14:textId="77777777" w:rsidR="008E0BC6" w:rsidRPr="004B094A" w:rsidRDefault="008E0BC6" w:rsidP="007D4116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55C610FF" w14:textId="77777777" w:rsidR="008E0BC6" w:rsidRDefault="008E0BC6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A86DEE7" w14:textId="77777777" w:rsidR="008E0BC6" w:rsidRDefault="008E0BC6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7AF7227" w14:textId="19B1D0E5" w:rsidR="005908E6" w:rsidRDefault="008E0BC6" w:rsidP="008E0BC6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8E0BC6" w14:paraId="196DB91E" w14:textId="77777777" w:rsidTr="007D4116">
        <w:trPr>
          <w:trHeight w:val="383"/>
          <w:jc w:val="center"/>
        </w:trPr>
        <w:tc>
          <w:tcPr>
            <w:tcW w:w="1975" w:type="dxa"/>
          </w:tcPr>
          <w:p w14:paraId="1B74B979" w14:textId="77777777" w:rsidR="008E0BC6" w:rsidRPr="00891C14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7FC1C30" w14:textId="77777777" w:rsidR="008E0BC6" w:rsidRPr="00891C14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DD25758" w14:textId="77777777" w:rsidR="008E0BC6" w:rsidRPr="00891C14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8E0BC6" w14:paraId="6DCB21C4" w14:textId="77777777" w:rsidTr="007D4116">
        <w:trPr>
          <w:trHeight w:val="152"/>
          <w:jc w:val="center"/>
        </w:trPr>
        <w:tc>
          <w:tcPr>
            <w:tcW w:w="1975" w:type="dxa"/>
          </w:tcPr>
          <w:p w14:paraId="216367D3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D92DEC4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روند شکل گیری معماری- معماری پیش از تاریخ</w:t>
            </w:r>
          </w:p>
        </w:tc>
        <w:tc>
          <w:tcPr>
            <w:tcW w:w="1078" w:type="dxa"/>
          </w:tcPr>
          <w:p w14:paraId="06791299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bookmarkStart w:id="0" w:name="_GoBack"/>
        <w:bookmarkEnd w:id="0"/>
      </w:tr>
      <w:tr w:rsidR="008E0BC6" w14:paraId="798A00F7" w14:textId="77777777" w:rsidTr="007D4116">
        <w:trPr>
          <w:trHeight w:val="89"/>
          <w:jc w:val="center"/>
        </w:trPr>
        <w:tc>
          <w:tcPr>
            <w:tcW w:w="1975" w:type="dxa"/>
          </w:tcPr>
          <w:p w14:paraId="24DB4029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A39245D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بین النهرین</w:t>
            </w:r>
          </w:p>
        </w:tc>
        <w:tc>
          <w:tcPr>
            <w:tcW w:w="1078" w:type="dxa"/>
          </w:tcPr>
          <w:p w14:paraId="4D34B17E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E0BC6" w14:paraId="5986B23C" w14:textId="77777777" w:rsidTr="007D4116">
        <w:trPr>
          <w:trHeight w:val="197"/>
          <w:jc w:val="center"/>
        </w:trPr>
        <w:tc>
          <w:tcPr>
            <w:tcW w:w="1975" w:type="dxa"/>
          </w:tcPr>
          <w:p w14:paraId="3E540DE6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9A6084C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بین النهرین</w:t>
            </w:r>
          </w:p>
        </w:tc>
        <w:tc>
          <w:tcPr>
            <w:tcW w:w="1078" w:type="dxa"/>
          </w:tcPr>
          <w:p w14:paraId="319919FC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E0BC6" w14:paraId="21B017C9" w14:textId="77777777" w:rsidTr="007D4116">
        <w:trPr>
          <w:trHeight w:val="206"/>
          <w:jc w:val="center"/>
        </w:trPr>
        <w:tc>
          <w:tcPr>
            <w:tcW w:w="1975" w:type="dxa"/>
          </w:tcPr>
          <w:p w14:paraId="1F7091E6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99DFD3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معماری ایران (ماد- هخامنشیان)</w:t>
            </w:r>
          </w:p>
        </w:tc>
        <w:tc>
          <w:tcPr>
            <w:tcW w:w="1078" w:type="dxa"/>
          </w:tcPr>
          <w:p w14:paraId="762C6F20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E0BC6" w14:paraId="3642015E" w14:textId="77777777" w:rsidTr="007D4116">
        <w:trPr>
          <w:trHeight w:val="215"/>
          <w:jc w:val="center"/>
        </w:trPr>
        <w:tc>
          <w:tcPr>
            <w:tcW w:w="1975" w:type="dxa"/>
          </w:tcPr>
          <w:p w14:paraId="7B8D48EA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6334379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معماری ایران(اشکانیان-سلوکیان-ساسانیان) </w:t>
            </w:r>
          </w:p>
        </w:tc>
        <w:tc>
          <w:tcPr>
            <w:tcW w:w="1078" w:type="dxa"/>
          </w:tcPr>
          <w:p w14:paraId="27B06C93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E0BC6" w14:paraId="7B192B0C" w14:textId="77777777" w:rsidTr="007D4116">
        <w:trPr>
          <w:trHeight w:val="242"/>
          <w:jc w:val="center"/>
        </w:trPr>
        <w:tc>
          <w:tcPr>
            <w:tcW w:w="1975" w:type="dxa"/>
          </w:tcPr>
          <w:p w14:paraId="1D3B554F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44693B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مصر</w:t>
            </w:r>
          </w:p>
        </w:tc>
        <w:tc>
          <w:tcPr>
            <w:tcW w:w="1078" w:type="dxa"/>
          </w:tcPr>
          <w:p w14:paraId="4385B262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E0BC6" w14:paraId="78685F8D" w14:textId="77777777" w:rsidTr="007D4116">
        <w:trPr>
          <w:trHeight w:val="251"/>
          <w:jc w:val="center"/>
        </w:trPr>
        <w:tc>
          <w:tcPr>
            <w:tcW w:w="1975" w:type="dxa"/>
          </w:tcPr>
          <w:p w14:paraId="0F955636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F1909FD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هند</w:t>
            </w:r>
          </w:p>
        </w:tc>
        <w:tc>
          <w:tcPr>
            <w:tcW w:w="1078" w:type="dxa"/>
          </w:tcPr>
          <w:p w14:paraId="2EA12DD7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E0BC6" w14:paraId="64E7EFF6" w14:textId="77777777" w:rsidTr="007D4116">
        <w:trPr>
          <w:trHeight w:val="197"/>
          <w:jc w:val="center"/>
        </w:trPr>
        <w:tc>
          <w:tcPr>
            <w:tcW w:w="1975" w:type="dxa"/>
          </w:tcPr>
          <w:p w14:paraId="5726AB3E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844FA8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چین </w:t>
            </w:r>
          </w:p>
        </w:tc>
        <w:tc>
          <w:tcPr>
            <w:tcW w:w="1078" w:type="dxa"/>
          </w:tcPr>
          <w:p w14:paraId="4BF0833F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E0BC6" w14:paraId="35B134AF" w14:textId="77777777" w:rsidTr="007D4116">
        <w:trPr>
          <w:trHeight w:val="188"/>
          <w:jc w:val="center"/>
        </w:trPr>
        <w:tc>
          <w:tcPr>
            <w:tcW w:w="1975" w:type="dxa"/>
          </w:tcPr>
          <w:p w14:paraId="30EDA123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4B7D5B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ژاپن</w:t>
            </w:r>
          </w:p>
        </w:tc>
        <w:tc>
          <w:tcPr>
            <w:tcW w:w="1078" w:type="dxa"/>
          </w:tcPr>
          <w:p w14:paraId="1614C408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E0BC6" w14:paraId="7B4F9138" w14:textId="77777777" w:rsidTr="007D4116">
        <w:trPr>
          <w:trHeight w:val="206"/>
          <w:jc w:val="center"/>
        </w:trPr>
        <w:tc>
          <w:tcPr>
            <w:tcW w:w="1975" w:type="dxa"/>
          </w:tcPr>
          <w:p w14:paraId="6A3EE5E1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A05CD72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تمدن اژه ای و یونان</w:t>
            </w:r>
          </w:p>
        </w:tc>
        <w:tc>
          <w:tcPr>
            <w:tcW w:w="1078" w:type="dxa"/>
          </w:tcPr>
          <w:p w14:paraId="1BA746B0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E0BC6" w14:paraId="006688FD" w14:textId="77777777" w:rsidTr="007D4116">
        <w:trPr>
          <w:trHeight w:val="224"/>
          <w:jc w:val="center"/>
        </w:trPr>
        <w:tc>
          <w:tcPr>
            <w:tcW w:w="1975" w:type="dxa"/>
          </w:tcPr>
          <w:p w14:paraId="368315E5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EBB21B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روم و صدر مسیحیت</w:t>
            </w:r>
          </w:p>
        </w:tc>
        <w:tc>
          <w:tcPr>
            <w:tcW w:w="1078" w:type="dxa"/>
          </w:tcPr>
          <w:p w14:paraId="361C8D53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E0BC6" w14:paraId="75E786B2" w14:textId="77777777" w:rsidTr="007D4116">
        <w:trPr>
          <w:trHeight w:val="233"/>
          <w:jc w:val="center"/>
        </w:trPr>
        <w:tc>
          <w:tcPr>
            <w:tcW w:w="1975" w:type="dxa"/>
          </w:tcPr>
          <w:p w14:paraId="78A21199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8A038E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بیزانس</w:t>
            </w:r>
          </w:p>
        </w:tc>
        <w:tc>
          <w:tcPr>
            <w:tcW w:w="1078" w:type="dxa"/>
          </w:tcPr>
          <w:p w14:paraId="55B7593E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E0BC6" w14:paraId="32188E4E" w14:textId="77777777" w:rsidTr="007D4116">
        <w:trPr>
          <w:trHeight w:val="71"/>
          <w:jc w:val="center"/>
        </w:trPr>
        <w:tc>
          <w:tcPr>
            <w:tcW w:w="1975" w:type="dxa"/>
          </w:tcPr>
          <w:p w14:paraId="4E275F70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85206E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رومانسک</w:t>
            </w:r>
          </w:p>
        </w:tc>
        <w:tc>
          <w:tcPr>
            <w:tcW w:w="1078" w:type="dxa"/>
          </w:tcPr>
          <w:p w14:paraId="293A0683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E0BC6" w14:paraId="47F437DF" w14:textId="77777777" w:rsidTr="007D4116">
        <w:trPr>
          <w:trHeight w:val="269"/>
          <w:jc w:val="center"/>
        </w:trPr>
        <w:tc>
          <w:tcPr>
            <w:tcW w:w="1975" w:type="dxa"/>
          </w:tcPr>
          <w:p w14:paraId="73182172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C80DD1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گوتیک</w:t>
            </w:r>
          </w:p>
        </w:tc>
        <w:tc>
          <w:tcPr>
            <w:tcW w:w="1078" w:type="dxa"/>
          </w:tcPr>
          <w:p w14:paraId="38C7116C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E0BC6" w14:paraId="536D29EF" w14:textId="77777777" w:rsidTr="007D4116">
        <w:trPr>
          <w:trHeight w:val="197"/>
          <w:jc w:val="center"/>
        </w:trPr>
        <w:tc>
          <w:tcPr>
            <w:tcW w:w="1975" w:type="dxa"/>
          </w:tcPr>
          <w:p w14:paraId="7F104578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45F62B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رنسانس</w:t>
            </w:r>
          </w:p>
        </w:tc>
        <w:tc>
          <w:tcPr>
            <w:tcW w:w="1078" w:type="dxa"/>
          </w:tcPr>
          <w:p w14:paraId="4D01A6E9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E0BC6" w14:paraId="66F79C6D" w14:textId="77777777" w:rsidTr="007D4116">
        <w:trPr>
          <w:trHeight w:val="206"/>
          <w:jc w:val="center"/>
        </w:trPr>
        <w:tc>
          <w:tcPr>
            <w:tcW w:w="1975" w:type="dxa"/>
          </w:tcPr>
          <w:p w14:paraId="1DEEA83E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7B91402" w14:textId="77777777" w:rsidR="008E0BC6" w:rsidRPr="00FE7024" w:rsidRDefault="008E0BC6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باروک و هنر روکوکو</w:t>
            </w:r>
          </w:p>
        </w:tc>
        <w:tc>
          <w:tcPr>
            <w:tcW w:w="1078" w:type="dxa"/>
          </w:tcPr>
          <w:p w14:paraId="4241877D" w14:textId="77777777" w:rsidR="008E0BC6" w:rsidRPr="00E32E53" w:rsidRDefault="008E0BC6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5A7A513" w14:textId="77777777" w:rsidR="008E0BC6" w:rsidRPr="00E979AD" w:rsidRDefault="008E0BC6" w:rsidP="008E0BC6">
      <w:pPr>
        <w:jc w:val="center"/>
        <w:rPr>
          <w:rFonts w:ascii="IranNastaliq" w:hAnsi="IranNastaliq" w:cs="IranNastaliq"/>
          <w:rtl/>
          <w:lang w:bidi="fa-IR"/>
        </w:rPr>
      </w:pPr>
    </w:p>
    <w:sectPr w:rsidR="008E0BC6" w:rsidRPr="00E979AD" w:rsidSect="0007479E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A528B" w14:textId="77777777" w:rsidR="00B277AC" w:rsidRDefault="00B277AC" w:rsidP="0007479E">
      <w:pPr>
        <w:spacing w:after="0" w:line="240" w:lineRule="auto"/>
      </w:pPr>
      <w:r>
        <w:separator/>
      </w:r>
    </w:p>
  </w:endnote>
  <w:endnote w:type="continuationSeparator" w:id="0">
    <w:p w14:paraId="4976C104" w14:textId="77777777" w:rsidR="00B277AC" w:rsidRDefault="00B277A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25FC5" w14:textId="77777777" w:rsidR="00B277AC" w:rsidRDefault="00B277AC" w:rsidP="0007479E">
      <w:pPr>
        <w:spacing w:after="0" w:line="240" w:lineRule="auto"/>
      </w:pPr>
      <w:r>
        <w:separator/>
      </w:r>
    </w:p>
  </w:footnote>
  <w:footnote w:type="continuationSeparator" w:id="0">
    <w:p w14:paraId="39AF8EE7" w14:textId="77777777" w:rsidR="00B277AC" w:rsidRDefault="00B277AC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112A" w14:textId="77777777" w:rsidR="00344FB9" w:rsidRDefault="00344FB9" w:rsidP="00344FB9">
    <w:pPr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 w:rsidRPr="005908E6">
      <w:rPr>
        <w:rFonts w:ascii="IranNastaliq" w:hAnsi="IranNastaliq" w:cs="IranNastaliq"/>
        <w:noProof/>
      </w:rPr>
      <w:drawing>
        <wp:anchor distT="0" distB="0" distL="114300" distR="114300" simplePos="0" relativeHeight="251659264" behindDoc="1" locked="0" layoutInCell="1" allowOverlap="1" wp14:anchorId="5B5E40EC" wp14:editId="36D36497">
          <wp:simplePos x="0" y="0"/>
          <wp:positionH relativeFrom="column">
            <wp:posOffset>5589270</wp:posOffset>
          </wp:positionH>
          <wp:positionV relativeFrom="paragraph">
            <wp:posOffset>9525</wp:posOffset>
          </wp:positionV>
          <wp:extent cx="731520" cy="754380"/>
          <wp:effectExtent l="0" t="0" r="0" b="7620"/>
          <wp:wrapNone/>
          <wp:docPr id="2" name="Picture 2" descr="C:\Users\AMOZESH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OZESH\Desktop\Untitl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E53">
      <w:rPr>
        <w:rFonts w:ascii="IranNastaliq" w:hAnsi="IranNastaliq" w:cs="IranNastaliq" w:hint="cs"/>
        <w:sz w:val="32"/>
        <w:szCs w:val="32"/>
        <w:rtl/>
        <w:lang w:bidi="fa-IR"/>
      </w:rPr>
      <w:t>به نام ایزد  دانا</w:t>
    </w:r>
  </w:p>
  <w:p w14:paraId="4B5A1ED9" w14:textId="37111C7B" w:rsidR="00344FB9" w:rsidRPr="00E32E53" w:rsidRDefault="00344FB9" w:rsidP="00344FB9">
    <w:pPr>
      <w:bidi/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>
      <w:rPr>
        <w:rFonts w:ascii="IranNastaliq" w:hAnsi="IranNastaliq" w:cs="B Titr" w:hint="cs"/>
        <w:sz w:val="28"/>
        <w:szCs w:val="28"/>
        <w:rtl/>
        <w:lang w:bidi="fa-IR"/>
      </w:rPr>
      <w:t xml:space="preserve">                    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(کاربرگ طرح درس)    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5908E6">
      <w:rPr>
        <w:rFonts w:ascii="IranNastaliq" w:hAnsi="IranNastaliq" w:cs="IranNastaliq"/>
        <w:noProof/>
      </w:rPr>
      <w:t xml:space="preserve"> </w:t>
    </w:r>
  </w:p>
  <w:p w14:paraId="534FD379" w14:textId="22A795D7" w:rsidR="00344FB9" w:rsidRDefault="00344FB9" w:rsidP="008E0BC6">
    <w:pPr>
      <w:pStyle w:val="Header"/>
      <w:bidi/>
      <w:jc w:val="center"/>
      <w:rPr>
        <w:rFonts w:ascii="IranNastaliq" w:hAnsi="IranNastaliq" w:cs="B Mitra"/>
        <w:sz w:val="28"/>
        <w:szCs w:val="28"/>
        <w:rtl/>
        <w:lang w:bidi="fa-IR"/>
      </w:rPr>
    </w:pP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                                                                                             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>تاریخ به</w:t>
    </w:r>
    <w:r w:rsidRPr="00B97D71">
      <w:rPr>
        <w:rFonts w:ascii="IranNastaliq" w:hAnsi="IranNastaliq" w:cs="B Mitra"/>
        <w:sz w:val="28"/>
        <w:szCs w:val="28"/>
        <w:rtl/>
        <w:lang w:bidi="fa-IR"/>
      </w:rPr>
      <w:softHyphen/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روز رسانی:   </w:t>
    </w:r>
    <w:r>
      <w:rPr>
        <w:rFonts w:ascii="IranNastaliq" w:hAnsi="IranNastaliq" w:cs="B Mitra" w:hint="cs"/>
        <w:sz w:val="28"/>
        <w:szCs w:val="28"/>
        <w:rtl/>
        <w:lang w:bidi="fa-IR"/>
      </w:rPr>
      <w:t>140</w:t>
    </w:r>
    <w:r w:rsidR="008E0BC6">
      <w:rPr>
        <w:rFonts w:ascii="IranNastaliq" w:hAnsi="IranNastaliq" w:cs="B Mitra" w:hint="cs"/>
        <w:sz w:val="28"/>
        <w:szCs w:val="28"/>
        <w:rtl/>
        <w:lang w:bidi="fa-IR"/>
      </w:rPr>
      <w:t>3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  </w:t>
    </w: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</w:t>
    </w:r>
  </w:p>
  <w:p w14:paraId="2F343BA3" w14:textId="5847D744" w:rsidR="00344FB9" w:rsidRPr="00344FB9" w:rsidRDefault="00344FB9" w:rsidP="008E0BC6">
    <w:pPr>
      <w:pStyle w:val="Header"/>
      <w:tabs>
        <w:tab w:val="clear" w:pos="4680"/>
        <w:tab w:val="clear" w:pos="9360"/>
        <w:tab w:val="left" w:pos="6641"/>
      </w:tabs>
      <w:bidi/>
      <w:ind w:left="-613"/>
      <w:rPr>
        <w:rFonts w:ascii="IranNastaliq" w:hAnsi="IranNastaliq" w:cs="B Nazanin"/>
        <w:lang w:bidi="fa-IR"/>
      </w:rPr>
    </w:pPr>
    <w:r w:rsidRPr="00344FB9">
      <w:rPr>
        <w:rFonts w:ascii="IranNastaliq" w:hAnsi="IranNastaliq" w:cs="IranNastaliq"/>
        <w:rtl/>
        <w:lang w:bidi="fa-IR"/>
      </w:rPr>
      <w:t>دانشکده</w:t>
    </w:r>
    <w:r>
      <w:rPr>
        <w:rFonts w:ascii="IranNastaliq" w:hAnsi="IranNastaliq" w:cs="IranNastaliq" w:hint="cs"/>
        <w:rtl/>
        <w:lang w:bidi="fa-IR"/>
      </w:rPr>
      <w:t xml:space="preserve"> هنر</w:t>
    </w:r>
    <w:r>
      <w:rPr>
        <w:rFonts w:ascii="IranNastaliq" w:hAnsi="IranNastaliq" w:cs="IranNastaliq"/>
        <w:rtl/>
        <w:lang w:bidi="fa-IR"/>
      </w:rPr>
      <w:tab/>
    </w:r>
    <w:r w:rsidR="00E979AD">
      <w:rPr>
        <w:rFonts w:ascii="IranNastaliq" w:hAnsi="IranNastaliq" w:cs="IranNastaliq"/>
        <w:lang w:bidi="fa-IR"/>
      </w:rPr>
      <w:t xml:space="preserve">                           </w:t>
    </w:r>
    <w:r>
      <w:rPr>
        <w:rFonts w:ascii="IranNastaliq" w:hAnsi="IranNastaliq" w:cs="B Nazanin" w:hint="cs"/>
        <w:rtl/>
        <w:lang w:bidi="fa-IR"/>
      </w:rPr>
      <w:t xml:space="preserve">نیمسال </w:t>
    </w:r>
    <w:r w:rsidR="008E0BC6">
      <w:rPr>
        <w:rFonts w:ascii="IranNastaliq" w:hAnsi="IranNastaliq" w:cs="B Nazanin" w:hint="cs"/>
        <w:rtl/>
        <w:lang w:bidi="fa-IR"/>
      </w:rPr>
      <w:t>اول</w:t>
    </w:r>
    <w:r>
      <w:rPr>
        <w:rFonts w:ascii="IranNastaliq" w:hAnsi="IranNastaliq" w:cs="B Nazanin" w:hint="cs"/>
        <w:rtl/>
        <w:lang w:bidi="fa-IR"/>
      </w:rPr>
      <w:t xml:space="preserve"> سال تحصیلی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5BA7"/>
    <w:rsid w:val="00043444"/>
    <w:rsid w:val="00047D53"/>
    <w:rsid w:val="0007479E"/>
    <w:rsid w:val="000D5ABB"/>
    <w:rsid w:val="0015613E"/>
    <w:rsid w:val="001A0077"/>
    <w:rsid w:val="001A24D7"/>
    <w:rsid w:val="0023366D"/>
    <w:rsid w:val="002F3F31"/>
    <w:rsid w:val="00321206"/>
    <w:rsid w:val="00344FB9"/>
    <w:rsid w:val="003D23C3"/>
    <w:rsid w:val="003D630A"/>
    <w:rsid w:val="004B094A"/>
    <w:rsid w:val="004C0E17"/>
    <w:rsid w:val="004D27FA"/>
    <w:rsid w:val="00550CA4"/>
    <w:rsid w:val="005908E6"/>
    <w:rsid w:val="005B71F9"/>
    <w:rsid w:val="006261B7"/>
    <w:rsid w:val="006B0268"/>
    <w:rsid w:val="006B3CAE"/>
    <w:rsid w:val="007367C0"/>
    <w:rsid w:val="00743C43"/>
    <w:rsid w:val="00752D52"/>
    <w:rsid w:val="00773CA8"/>
    <w:rsid w:val="007A6B1B"/>
    <w:rsid w:val="00891C14"/>
    <w:rsid w:val="008D2DEA"/>
    <w:rsid w:val="008E0BC6"/>
    <w:rsid w:val="009677F9"/>
    <w:rsid w:val="0099684F"/>
    <w:rsid w:val="00997F2F"/>
    <w:rsid w:val="00A32E05"/>
    <w:rsid w:val="00AB758D"/>
    <w:rsid w:val="00B277AC"/>
    <w:rsid w:val="00B97D71"/>
    <w:rsid w:val="00BE73D7"/>
    <w:rsid w:val="00C1549F"/>
    <w:rsid w:val="00C84F12"/>
    <w:rsid w:val="00CC682C"/>
    <w:rsid w:val="00CD3766"/>
    <w:rsid w:val="00DE3911"/>
    <w:rsid w:val="00E00030"/>
    <w:rsid w:val="00E13C35"/>
    <w:rsid w:val="00E31D17"/>
    <w:rsid w:val="00E32E53"/>
    <w:rsid w:val="00E469B1"/>
    <w:rsid w:val="00E979AD"/>
    <w:rsid w:val="00EB46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E979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2026-06-27T06:07:00Z</cp:lastPrinted>
  <dcterms:created xsi:type="dcterms:W3CDTF">2026-06-27T06:07:00Z</dcterms:created>
  <dcterms:modified xsi:type="dcterms:W3CDTF">2026-06-27T06:07:00Z</dcterms:modified>
</cp:coreProperties>
</file>