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B4105A" w14:textId="77777777" w:rsidR="00E32E53" w:rsidRPr="00E32E53" w:rsidRDefault="00E32E53" w:rsidP="006B3CAE">
      <w:pPr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7126CA18" wp14:editId="7823FBF8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14:paraId="4FE3F96D" w14:textId="634DB344" w:rsidR="00743C43" w:rsidRDefault="00E32E53" w:rsidP="0007479E">
      <w:pPr>
        <w:spacing w:line="192" w:lineRule="auto"/>
        <w:rPr>
          <w:rFonts w:ascii="IranNastaliq" w:hAnsi="IranNastaliq" w:cs="IranNastaliq"/>
          <w:rtl/>
          <w:lang w:bidi="fa-IR"/>
        </w:rPr>
      </w:pP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6B3CAE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C62D4A">
        <w:rPr>
          <w:rFonts w:ascii="IranNastaliq" w:hAnsi="IranNastaliq" w:cs="B Mitra" w:hint="cs"/>
          <w:sz w:val="28"/>
          <w:szCs w:val="28"/>
          <w:rtl/>
          <w:lang w:bidi="fa-IR"/>
        </w:rPr>
        <w:t>1397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 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14:paraId="77E4B54B" w14:textId="030021D4" w:rsidR="005908E6" w:rsidRDefault="006B3CAE" w:rsidP="0038100D">
      <w:pPr>
        <w:spacing w:after="0" w:line="192" w:lineRule="auto"/>
        <w:jc w:val="right"/>
        <w:rPr>
          <w:rFonts w:ascii="IranNastaliq" w:hAnsi="IranNastaliq" w:cs="B Lotus"/>
          <w:sz w:val="28"/>
          <w:szCs w:val="28"/>
          <w:rtl/>
          <w:lang w:bidi="fa-IR"/>
        </w:rPr>
      </w:pPr>
      <w:r w:rsidRPr="005908E6">
        <w:rPr>
          <w:rFonts w:ascii="IranNastaliq" w:hAnsi="IranNastaliq" w:cs="IranNastaliq"/>
          <w:rtl/>
          <w:lang w:bidi="fa-IR"/>
        </w:rPr>
        <w:t>دانشکده</w:t>
      </w:r>
      <w:r>
        <w:rPr>
          <w:rFonts w:ascii="IranNastaliq" w:hAnsi="IranNastaliq" w:cs="IranNastaliq" w:hint="cs"/>
          <w:rtl/>
          <w:lang w:bidi="fa-IR"/>
        </w:rPr>
        <w:t xml:space="preserve">    </w:t>
      </w:r>
      <w:r w:rsidR="00326CCF">
        <w:rPr>
          <w:rFonts w:ascii="IranNastaliq" w:hAnsi="IranNastaliq" w:cs="IranNastaliq" w:hint="cs"/>
          <w:rtl/>
          <w:lang w:bidi="fa-IR"/>
        </w:rPr>
        <w:t>هنر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</w:t>
      </w:r>
      <w:r w:rsidR="00C62D4A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             </w:t>
      </w:r>
      <w:r w:rsidR="006B0268"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</w:t>
      </w:r>
      <w:r>
        <w:rPr>
          <w:rFonts w:ascii="IranNastaliq" w:hAnsi="IranNastaliq" w:cs="B Lotus" w:hint="cs"/>
          <w:sz w:val="28"/>
          <w:szCs w:val="28"/>
          <w:rtl/>
          <w:lang w:bidi="fa-IR"/>
        </w:rPr>
        <w:t xml:space="preserve">               </w:t>
      </w:r>
      <w:r w:rsidRPr="005908E6">
        <w:rPr>
          <w:rFonts w:ascii="IranNastaliq" w:hAnsi="IranNastaliq" w:cs="B Lotus" w:hint="cs"/>
          <w:sz w:val="28"/>
          <w:szCs w:val="28"/>
          <w:rtl/>
          <w:lang w:bidi="fa-IR"/>
        </w:rPr>
        <w:t>نیمسال دوم سال تحصیلی</w:t>
      </w:r>
      <w:r w:rsidR="00326CCF">
        <w:rPr>
          <w:rFonts w:ascii="IranNastaliq" w:hAnsi="IranNastaliq" w:cs="B Lotus" w:hint="cs"/>
          <w:sz w:val="28"/>
          <w:szCs w:val="28"/>
          <w:rtl/>
          <w:lang w:bidi="fa-IR"/>
        </w:rPr>
        <w:t>97-98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14:paraId="08D2B12E" w14:textId="77777777" w:rsidTr="004C0E17">
        <w:trPr>
          <w:trHeight w:val="386"/>
          <w:jc w:val="center"/>
        </w:trPr>
        <w:tc>
          <w:tcPr>
            <w:tcW w:w="4045" w:type="dxa"/>
            <w:gridSpan w:val="3"/>
          </w:tcPr>
          <w:p w14:paraId="1C0BF143" w14:textId="77777777" w:rsidR="005908E6" w:rsidRDefault="005908E6" w:rsidP="00326CC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مقطع:</w:t>
            </w:r>
            <w:r w:rsidR="001A24D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1A24D7"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کارشناسی</w:t>
            </w:r>
          </w:p>
        </w:tc>
        <w:tc>
          <w:tcPr>
            <w:tcW w:w="2338" w:type="dxa"/>
            <w:gridSpan w:val="2"/>
          </w:tcPr>
          <w:p w14:paraId="11336A4A" w14:textId="77777777" w:rsidR="005908E6" w:rsidRDefault="005908E6" w:rsidP="00326CCF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تعداد واحد:</w:t>
            </w:r>
            <w:r w:rsidR="00326C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2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نظری</w:t>
            </w:r>
          </w:p>
        </w:tc>
        <w:tc>
          <w:tcPr>
            <w:tcW w:w="2972" w:type="dxa"/>
            <w:gridSpan w:val="2"/>
          </w:tcPr>
          <w:p w14:paraId="7C814F47" w14:textId="78886BE5" w:rsidR="005908E6" w:rsidRPr="001F77EF" w:rsidRDefault="001F77EF" w:rsidP="00B97D71">
            <w:pPr>
              <w:jc w:val="right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1F7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آشنایی به هنر و </w:t>
            </w:r>
            <w:r w:rsidR="00964787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تمدن فرهنگ های </w:t>
            </w:r>
            <w:r w:rsidRPr="001F77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همجوار</w:t>
            </w:r>
          </w:p>
        </w:tc>
        <w:tc>
          <w:tcPr>
            <w:tcW w:w="975" w:type="dxa"/>
            <w:vMerge w:val="restart"/>
          </w:tcPr>
          <w:p w14:paraId="07CB520E" w14:textId="77777777" w:rsidR="005908E6" w:rsidRPr="00047D53" w:rsidRDefault="005908E6" w:rsidP="00B97D71">
            <w:pPr>
              <w:jc w:val="center"/>
              <w:rPr>
                <w:rFonts w:ascii="IranNastaliq" w:hAnsi="IranNastaliq" w:cs="B Mitra"/>
                <w:sz w:val="16"/>
                <w:szCs w:val="16"/>
                <w:rtl/>
                <w:lang w:bidi="fa-IR"/>
              </w:rPr>
            </w:pPr>
          </w:p>
          <w:p w14:paraId="1E178EEC" w14:textId="77777777" w:rsidR="005908E6" w:rsidRDefault="004C0E17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نام</w:t>
            </w:r>
            <w:r w:rsidR="005908E6" w:rsidRPr="005908E6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14:paraId="18E56FDD" w14:textId="77777777" w:rsidTr="004C0E17">
        <w:trPr>
          <w:trHeight w:val="341"/>
          <w:jc w:val="center"/>
        </w:trPr>
        <w:tc>
          <w:tcPr>
            <w:tcW w:w="6383" w:type="dxa"/>
            <w:gridSpan w:val="5"/>
          </w:tcPr>
          <w:p w14:paraId="15E3E317" w14:textId="2B7C7197" w:rsidR="00B97D71" w:rsidRDefault="00B97D71" w:rsidP="00B97D71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پیش</w:t>
            </w:r>
            <w:r w:rsidRPr="00B97D71"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</w:t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ها و هم</w:t>
            </w:r>
            <w:r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  <w:softHyphen/>
            </w:r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نیازها</w:t>
            </w:r>
            <w:r w:rsidRPr="00B97D71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:</w:t>
            </w:r>
            <w:r w:rsidR="001F77E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ندارد</w:t>
            </w:r>
          </w:p>
        </w:tc>
        <w:tc>
          <w:tcPr>
            <w:tcW w:w="2972" w:type="dxa"/>
            <w:gridSpan w:val="2"/>
          </w:tcPr>
          <w:p w14:paraId="628BB7BB" w14:textId="1CABDB29" w:rsidR="00B97D71" w:rsidRPr="00824582" w:rsidRDefault="00964787" w:rsidP="00B97D71">
            <w:pPr>
              <w:jc w:val="right"/>
              <w:rPr>
                <w:rFonts w:ascii="IranNastaliq" w:hAnsi="IranNastaliq" w:cs="B Mitra"/>
                <w:lang w:bidi="fa-IR"/>
              </w:rPr>
            </w:pPr>
            <w:r w:rsidRPr="00964787">
              <w:rPr>
                <w:rFonts w:ascii="IranNastaliq" w:hAnsi="IranNastaliq" w:cs="B Mitra"/>
                <w:lang w:bidi="fa-IR"/>
              </w:rPr>
              <w:t>Familiarity with the art and civilization of neighboring cultures</w:t>
            </w:r>
          </w:p>
        </w:tc>
        <w:tc>
          <w:tcPr>
            <w:tcW w:w="975" w:type="dxa"/>
            <w:vMerge/>
          </w:tcPr>
          <w:p w14:paraId="25145AA0" w14:textId="77777777" w:rsidR="00B97D71" w:rsidRDefault="00B97D71" w:rsidP="00B97D71">
            <w:pPr>
              <w:jc w:val="center"/>
              <w:rPr>
                <w:rFonts w:ascii="IranNastaliq" w:hAnsi="IranNastaliq" w:cs="Titr"/>
                <w:sz w:val="28"/>
                <w:szCs w:val="28"/>
                <w:lang w:bidi="fa-IR"/>
              </w:rPr>
            </w:pPr>
          </w:p>
        </w:tc>
      </w:tr>
      <w:tr w:rsidR="00E31D17" w14:paraId="54F6659B" w14:textId="77777777" w:rsidTr="007A6B1B">
        <w:trPr>
          <w:trHeight w:val="395"/>
          <w:jc w:val="center"/>
        </w:trPr>
        <w:tc>
          <w:tcPr>
            <w:tcW w:w="5125" w:type="dxa"/>
            <w:gridSpan w:val="4"/>
          </w:tcPr>
          <w:p w14:paraId="35012C8E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شماره تلفن اتاق:</w:t>
            </w:r>
          </w:p>
        </w:tc>
        <w:tc>
          <w:tcPr>
            <w:tcW w:w="5205" w:type="dxa"/>
            <w:gridSpan w:val="4"/>
          </w:tcPr>
          <w:p w14:paraId="09171111" w14:textId="77777777" w:rsidR="00E31D17" w:rsidRDefault="00E31D17" w:rsidP="008245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047D53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مدرس:</w:t>
            </w:r>
            <w:r w:rsidR="00326C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مرتضی فرح بخش</w:t>
            </w:r>
          </w:p>
        </w:tc>
      </w:tr>
      <w:tr w:rsidR="00E31D17" w14:paraId="2F7F5FCE" w14:textId="77777777" w:rsidTr="007A6B1B">
        <w:trPr>
          <w:trHeight w:val="341"/>
          <w:jc w:val="center"/>
        </w:trPr>
        <w:tc>
          <w:tcPr>
            <w:tcW w:w="5125" w:type="dxa"/>
            <w:gridSpan w:val="4"/>
          </w:tcPr>
          <w:p w14:paraId="0BA4E080" w14:textId="77777777" w:rsidR="00E31D17" w:rsidRPr="00E31D17" w:rsidRDefault="00E31D1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14:paraId="4F454546" w14:textId="77777777" w:rsidR="00E31D17" w:rsidRDefault="00E31D17" w:rsidP="0038100D">
            <w:pPr>
              <w:bidi/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E31D17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پست الکترونیکی:</w:t>
            </w:r>
            <w:r w:rsidR="00326CC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</w:t>
            </w:r>
            <w:r w:rsidR="0038100D" w:rsidRPr="0038100D">
              <w:rPr>
                <w:rFonts w:ascii="IranNastaliq" w:hAnsi="IranNastaliq" w:cs="B Mitra"/>
                <w:sz w:val="24"/>
                <w:szCs w:val="24"/>
                <w:lang w:bidi="fa-IR"/>
              </w:rPr>
              <w:t>m_farah_b@yahoo.com</w:t>
            </w:r>
          </w:p>
        </w:tc>
      </w:tr>
      <w:tr w:rsidR="00BE73D7" w14:paraId="283E9E68" w14:textId="7777777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14:paraId="448B1F5A" w14:textId="587D1C77" w:rsidR="00BE73D7" w:rsidRPr="00E31D17" w:rsidRDefault="00BE73D7" w:rsidP="00E31D17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bookmarkStart w:id="0" w:name="_GoBack" w:colFirst="1" w:colLast="1"/>
            <w:r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برنامه تدریس در هفته و شماره کلاس:</w:t>
            </w:r>
            <w:r w:rsidR="001F77E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یکشنبه 13-17</w:t>
            </w:r>
          </w:p>
        </w:tc>
      </w:tr>
      <w:bookmarkEnd w:id="0"/>
      <w:tr w:rsidR="008D2DEA" w14:paraId="606D2155" w14:textId="77777777" w:rsidTr="004B094A">
        <w:trPr>
          <w:trHeight w:val="359"/>
          <w:jc w:val="center"/>
        </w:trPr>
        <w:tc>
          <w:tcPr>
            <w:tcW w:w="10330" w:type="dxa"/>
            <w:gridSpan w:val="8"/>
          </w:tcPr>
          <w:p w14:paraId="054FC60A" w14:textId="447F55FD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اهداف درس:</w:t>
            </w:r>
            <w:r w:rsidR="001F77E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آشنایی با فرهنگ و هنر سرزمین های همجوار و دارای پیشینه یا مناسبات فرهنگی با ایران</w:t>
            </w:r>
          </w:p>
        </w:tc>
      </w:tr>
      <w:tr w:rsidR="008D2DEA" w14:paraId="27AC7588" w14:textId="77777777" w:rsidTr="004B094A">
        <w:trPr>
          <w:trHeight w:val="395"/>
          <w:jc w:val="center"/>
        </w:trPr>
        <w:tc>
          <w:tcPr>
            <w:tcW w:w="10330" w:type="dxa"/>
            <w:gridSpan w:val="8"/>
          </w:tcPr>
          <w:p w14:paraId="55A4A074" w14:textId="77777777" w:rsidR="008D2DEA" w:rsidRPr="008D2DEA" w:rsidRDefault="008D2DEA" w:rsidP="008D2DEA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8D2DEA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امکانات آموزشی مورد نیاز:</w:t>
            </w:r>
            <w:r w:rsidR="0089563E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 xml:space="preserve"> تجهیزات رایانه ای</w:t>
            </w:r>
          </w:p>
        </w:tc>
      </w:tr>
      <w:tr w:rsidR="00C1549F" w14:paraId="566EE86D" w14:textId="77777777" w:rsidTr="007A6B1B">
        <w:trPr>
          <w:trHeight w:val="224"/>
          <w:jc w:val="center"/>
        </w:trPr>
        <w:tc>
          <w:tcPr>
            <w:tcW w:w="1525" w:type="dxa"/>
          </w:tcPr>
          <w:p w14:paraId="1E25B1C2" w14:textId="77777777" w:rsidR="00C1549F" w:rsidRPr="00C1549F" w:rsidRDefault="00C1549F" w:rsidP="001A24D7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14:paraId="272120AB" w14:textId="77777777" w:rsidR="00C1549F" w:rsidRPr="00C1549F" w:rsidRDefault="001A24D7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14:paraId="3CEEF4A5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14:paraId="362C4472" w14:textId="77777777" w:rsidR="00C1549F" w:rsidRPr="00C1549F" w:rsidRDefault="00C1549F" w:rsidP="00B97D71">
            <w:pPr>
              <w:jc w:val="center"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C1549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C1549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14:paraId="5B4A8F78" w14:textId="77777777" w:rsidR="00C1549F" w:rsidRPr="00E13C35" w:rsidRDefault="00C1549F" w:rsidP="00C1549F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نحوه ارزشیابی</w:t>
            </w:r>
          </w:p>
        </w:tc>
      </w:tr>
      <w:tr w:rsidR="007A6B1B" w14:paraId="00CC0CDC" w14:textId="77777777" w:rsidTr="007A6B1B">
        <w:trPr>
          <w:trHeight w:val="278"/>
          <w:jc w:val="center"/>
        </w:trPr>
        <w:tc>
          <w:tcPr>
            <w:tcW w:w="1525" w:type="dxa"/>
          </w:tcPr>
          <w:p w14:paraId="77D784C5" w14:textId="7DF7FC64" w:rsidR="007A6B1B" w:rsidRPr="00FE7024" w:rsidRDefault="001F77E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30</w:t>
            </w:r>
          </w:p>
        </w:tc>
        <w:tc>
          <w:tcPr>
            <w:tcW w:w="1530" w:type="dxa"/>
          </w:tcPr>
          <w:p w14:paraId="220D7E57" w14:textId="70BB701A" w:rsidR="007A6B1B" w:rsidRPr="00FE7024" w:rsidRDefault="007A6B1B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70" w:type="dxa"/>
            <w:gridSpan w:val="2"/>
          </w:tcPr>
          <w:p w14:paraId="7AB4A459" w14:textId="77777777" w:rsidR="007A6B1B" w:rsidRPr="00FE7024" w:rsidRDefault="0089563E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/>
                <w:sz w:val="24"/>
                <w:szCs w:val="24"/>
                <w:lang w:bidi="fa-IR"/>
              </w:rPr>
              <w:t>20</w:t>
            </w:r>
          </w:p>
        </w:tc>
        <w:tc>
          <w:tcPr>
            <w:tcW w:w="3510" w:type="dxa"/>
            <w:gridSpan w:val="2"/>
          </w:tcPr>
          <w:p w14:paraId="7F11D4E0" w14:textId="72F3095F" w:rsidR="007A6B1B" w:rsidRPr="00FE7024" w:rsidRDefault="001F77EF" w:rsidP="007A6B1B">
            <w:pPr>
              <w:widowControl w:val="0"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50</w:t>
            </w:r>
          </w:p>
        </w:tc>
        <w:tc>
          <w:tcPr>
            <w:tcW w:w="1695" w:type="dxa"/>
            <w:gridSpan w:val="2"/>
          </w:tcPr>
          <w:p w14:paraId="6A20A0F7" w14:textId="77777777" w:rsidR="007A6B1B" w:rsidRPr="00E13C35" w:rsidRDefault="007A6B1B" w:rsidP="007A6B1B">
            <w:pPr>
              <w:jc w:val="right"/>
              <w:rPr>
                <w:rFonts w:ascii="IranNastaliq" w:hAnsi="IranNastaliq" w:cs="B Mitra"/>
                <w:sz w:val="28"/>
                <w:szCs w:val="28"/>
                <w:lang w:bidi="fa-IR"/>
              </w:rPr>
            </w:pPr>
            <w:r w:rsidRPr="00E13C35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درصد نمره</w:t>
            </w:r>
          </w:p>
        </w:tc>
      </w:tr>
      <w:tr w:rsidR="00824582" w14:paraId="4F08EC5B" w14:textId="77777777" w:rsidTr="004B094A">
        <w:trPr>
          <w:trHeight w:val="1115"/>
          <w:jc w:val="center"/>
        </w:trPr>
        <w:tc>
          <w:tcPr>
            <w:tcW w:w="8635" w:type="dxa"/>
            <w:gridSpan w:val="6"/>
          </w:tcPr>
          <w:p w14:paraId="2F160154" w14:textId="2D9A8C47" w:rsidR="00824582" w:rsidRDefault="00824582" w:rsidP="00824582">
            <w:pPr>
              <w:bidi/>
              <w:rPr>
                <w:rFonts w:cs="B Nazanin"/>
                <w:lang w:bidi="fa-IR"/>
              </w:rPr>
            </w:pPr>
          </w:p>
        </w:tc>
        <w:tc>
          <w:tcPr>
            <w:tcW w:w="1695" w:type="dxa"/>
            <w:gridSpan w:val="2"/>
          </w:tcPr>
          <w:p w14:paraId="7A3DD033" w14:textId="77777777" w:rsidR="00824582" w:rsidRDefault="00824582" w:rsidP="00824582">
            <w:pPr>
              <w:jc w:val="right"/>
              <w:rPr>
                <w:rFonts w:ascii="IranNastaliq" w:hAnsi="IranNastaliq" w:cs="B Mitra"/>
                <w:sz w:val="28"/>
                <w:szCs w:val="28"/>
                <w:rtl/>
                <w:lang w:bidi="fa-IR"/>
              </w:rPr>
            </w:pPr>
          </w:p>
          <w:p w14:paraId="30693452" w14:textId="77777777" w:rsidR="00824582" w:rsidRDefault="00824582" w:rsidP="00824582">
            <w:pPr>
              <w:jc w:val="right"/>
              <w:rPr>
                <w:rFonts w:ascii="IranNastaliq" w:hAnsi="IranNastaliq" w:cs="Titr"/>
                <w:sz w:val="28"/>
                <w:szCs w:val="28"/>
                <w:lang w:bidi="fa-IR"/>
              </w:rPr>
            </w:pPr>
            <w:r w:rsidRPr="00C1549F">
              <w:rPr>
                <w:rFonts w:ascii="IranNastaliq" w:hAnsi="IranNastaliq" w:cs="B Mitra" w:hint="cs"/>
                <w:sz w:val="28"/>
                <w:szCs w:val="28"/>
                <w:rtl/>
                <w:lang w:bidi="fa-IR"/>
              </w:rPr>
              <w:t>منابع و مآخذ درس</w:t>
            </w:r>
          </w:p>
        </w:tc>
      </w:tr>
    </w:tbl>
    <w:p w14:paraId="24602C3D" w14:textId="77777777" w:rsidR="006B0268" w:rsidRPr="006B0268" w:rsidRDefault="006B0268" w:rsidP="001A24D7">
      <w:pPr>
        <w:jc w:val="center"/>
        <w:rPr>
          <w:rFonts w:ascii="IranNastaliq" w:hAnsi="IranNastaliq" w:cs="B Mitra"/>
          <w:b/>
          <w:bCs/>
          <w:sz w:val="10"/>
          <w:szCs w:val="10"/>
          <w:rtl/>
          <w:lang w:bidi="fa-IR"/>
        </w:rPr>
      </w:pPr>
    </w:p>
    <w:p w14:paraId="188DD716" w14:textId="77777777" w:rsidR="006B0268" w:rsidRPr="001A24D7" w:rsidRDefault="006B0268" w:rsidP="006B0268">
      <w:pPr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14:paraId="7B0B5EBE" w14:textId="77777777" w:rsidTr="00891C14">
        <w:trPr>
          <w:trHeight w:val="383"/>
          <w:jc w:val="center"/>
        </w:trPr>
        <w:tc>
          <w:tcPr>
            <w:tcW w:w="1975" w:type="dxa"/>
          </w:tcPr>
          <w:p w14:paraId="14811FF1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14:paraId="38B315D3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sz w:val="28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14:paraId="49591F1C" w14:textId="77777777" w:rsidR="004B094A" w:rsidRPr="00891C14" w:rsidRDefault="004B094A" w:rsidP="006B0268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lang w:bidi="fa-IR"/>
              </w:rPr>
            </w:pPr>
            <w:r w:rsidRPr="00891C14">
              <w:rPr>
                <w:rFonts w:ascii="IranNastaliq" w:hAnsi="IranNastaliq" w:cs="B Mitra" w:hint="cs"/>
                <w:b/>
                <w:bCs/>
                <w:rtl/>
                <w:lang w:bidi="fa-IR"/>
              </w:rPr>
              <w:t>شماره هفته آموزشی</w:t>
            </w:r>
          </w:p>
        </w:tc>
      </w:tr>
      <w:tr w:rsidR="00824582" w14:paraId="3B2D9082" w14:textId="77777777" w:rsidTr="006B3CAE">
        <w:trPr>
          <w:trHeight w:val="152"/>
          <w:jc w:val="center"/>
        </w:trPr>
        <w:tc>
          <w:tcPr>
            <w:tcW w:w="1975" w:type="dxa"/>
          </w:tcPr>
          <w:p w14:paraId="7E3E9C9A" w14:textId="77777777" w:rsidR="00824582" w:rsidRPr="00FE7024" w:rsidRDefault="00824582" w:rsidP="008245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30AAA45" w14:textId="63D8FB4E" w:rsidR="00824582" w:rsidRDefault="00C62D4A" w:rsidP="0082458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سفرنامه های تاریخی</w:t>
            </w:r>
          </w:p>
        </w:tc>
        <w:tc>
          <w:tcPr>
            <w:tcW w:w="1078" w:type="dxa"/>
          </w:tcPr>
          <w:p w14:paraId="0B32E951" w14:textId="77777777" w:rsidR="00824582" w:rsidRPr="00E32E53" w:rsidRDefault="00824582" w:rsidP="0082458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24582" w14:paraId="7477C1C2" w14:textId="77777777" w:rsidTr="00FE7024">
        <w:trPr>
          <w:trHeight w:val="89"/>
          <w:jc w:val="center"/>
        </w:trPr>
        <w:tc>
          <w:tcPr>
            <w:tcW w:w="1975" w:type="dxa"/>
          </w:tcPr>
          <w:p w14:paraId="5E0D9B06" w14:textId="77777777" w:rsidR="00824582" w:rsidRPr="00FE7024" w:rsidRDefault="00824582" w:rsidP="00824582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B01202D" w14:textId="162DC205" w:rsidR="00824582" w:rsidRDefault="00C62D4A" w:rsidP="00824582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تمدن بین التهرین</w:t>
            </w:r>
          </w:p>
        </w:tc>
        <w:tc>
          <w:tcPr>
            <w:tcW w:w="1078" w:type="dxa"/>
          </w:tcPr>
          <w:p w14:paraId="053C46E0" w14:textId="77777777" w:rsidR="00824582" w:rsidRPr="00E32E53" w:rsidRDefault="00824582" w:rsidP="00824582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C62D4A" w14:paraId="2C90DCFF" w14:textId="77777777" w:rsidTr="00FE7024">
        <w:trPr>
          <w:trHeight w:val="197"/>
          <w:jc w:val="center"/>
        </w:trPr>
        <w:tc>
          <w:tcPr>
            <w:tcW w:w="1975" w:type="dxa"/>
          </w:tcPr>
          <w:p w14:paraId="31512D22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23D3C5C" w14:textId="45EC8CB2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تاریخ و فرهنگ عراق</w:t>
            </w:r>
          </w:p>
        </w:tc>
        <w:tc>
          <w:tcPr>
            <w:tcW w:w="1078" w:type="dxa"/>
          </w:tcPr>
          <w:p w14:paraId="52414214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C62D4A" w14:paraId="2B4F9173" w14:textId="77777777" w:rsidTr="00FE7024">
        <w:trPr>
          <w:trHeight w:val="206"/>
          <w:jc w:val="center"/>
        </w:trPr>
        <w:tc>
          <w:tcPr>
            <w:tcW w:w="1975" w:type="dxa"/>
          </w:tcPr>
          <w:p w14:paraId="4C7AF369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23D8D5A5" w14:textId="1EDE6C65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تاریخ و فرهنگ عثمانی - ترکیه</w:t>
            </w:r>
          </w:p>
        </w:tc>
        <w:tc>
          <w:tcPr>
            <w:tcW w:w="1078" w:type="dxa"/>
          </w:tcPr>
          <w:p w14:paraId="5088CDE4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C62D4A" w14:paraId="6087CDB7" w14:textId="77777777" w:rsidTr="00FE7024">
        <w:trPr>
          <w:trHeight w:val="215"/>
          <w:jc w:val="center"/>
        </w:trPr>
        <w:tc>
          <w:tcPr>
            <w:tcW w:w="1975" w:type="dxa"/>
          </w:tcPr>
          <w:p w14:paraId="268BB8A7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937AA45" w14:textId="067877E8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تاریخ و فرهنگ ماوراء النهر -</w:t>
            </w:r>
          </w:p>
        </w:tc>
        <w:tc>
          <w:tcPr>
            <w:tcW w:w="1078" w:type="dxa"/>
          </w:tcPr>
          <w:p w14:paraId="478BFD78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C62D4A" w14:paraId="42510F98" w14:textId="77777777" w:rsidTr="00FE7024">
        <w:trPr>
          <w:trHeight w:val="242"/>
          <w:jc w:val="center"/>
        </w:trPr>
        <w:tc>
          <w:tcPr>
            <w:tcW w:w="1975" w:type="dxa"/>
          </w:tcPr>
          <w:p w14:paraId="54EBDF9D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7EE66B8" w14:textId="34851C1E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آشنایی با تاریخ و فرهنگ افغانستان  </w:t>
            </w:r>
          </w:p>
        </w:tc>
        <w:tc>
          <w:tcPr>
            <w:tcW w:w="1078" w:type="dxa"/>
          </w:tcPr>
          <w:p w14:paraId="0FE79523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C62D4A" w14:paraId="3BB54EFE" w14:textId="77777777" w:rsidTr="00FE7024">
        <w:trPr>
          <w:trHeight w:val="251"/>
          <w:jc w:val="center"/>
        </w:trPr>
        <w:tc>
          <w:tcPr>
            <w:tcW w:w="1975" w:type="dxa"/>
          </w:tcPr>
          <w:p w14:paraId="3AD016AE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5C02F098" w14:textId="719477FF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آشنایی با تاریخ و فرهنگ چین    </w:t>
            </w:r>
          </w:p>
        </w:tc>
        <w:tc>
          <w:tcPr>
            <w:tcW w:w="1078" w:type="dxa"/>
          </w:tcPr>
          <w:p w14:paraId="77D4D9D2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C62D4A" w14:paraId="1823683A" w14:textId="77777777" w:rsidTr="006B3CAE">
        <w:trPr>
          <w:trHeight w:val="197"/>
          <w:jc w:val="center"/>
        </w:trPr>
        <w:tc>
          <w:tcPr>
            <w:tcW w:w="1975" w:type="dxa"/>
          </w:tcPr>
          <w:p w14:paraId="35A429EF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75E9907C" w14:textId="392B83A5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تاریخ و هنر ژاپن</w:t>
            </w:r>
          </w:p>
        </w:tc>
        <w:tc>
          <w:tcPr>
            <w:tcW w:w="1078" w:type="dxa"/>
          </w:tcPr>
          <w:p w14:paraId="1C58DD02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C62D4A" w14:paraId="603348EA" w14:textId="77777777" w:rsidTr="006B3CAE">
        <w:trPr>
          <w:trHeight w:val="188"/>
          <w:jc w:val="center"/>
        </w:trPr>
        <w:tc>
          <w:tcPr>
            <w:tcW w:w="1975" w:type="dxa"/>
          </w:tcPr>
          <w:p w14:paraId="21622C06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E3FA970" w14:textId="55661FC4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آشنایی با تاریخ و فرهنگ یونان </w:t>
            </w:r>
          </w:p>
        </w:tc>
        <w:tc>
          <w:tcPr>
            <w:tcW w:w="1078" w:type="dxa"/>
          </w:tcPr>
          <w:p w14:paraId="7B53FD8F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C62D4A" w14:paraId="0A9B9EA3" w14:textId="77777777" w:rsidTr="006B3CAE">
        <w:trPr>
          <w:trHeight w:val="206"/>
          <w:jc w:val="center"/>
        </w:trPr>
        <w:tc>
          <w:tcPr>
            <w:tcW w:w="1975" w:type="dxa"/>
          </w:tcPr>
          <w:p w14:paraId="2A811D7D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550E24" w14:textId="49DD7F57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آشنایی با تاریخ و فرهنگ اردن -فلسطین </w:t>
            </w:r>
          </w:p>
        </w:tc>
        <w:tc>
          <w:tcPr>
            <w:tcW w:w="1078" w:type="dxa"/>
          </w:tcPr>
          <w:p w14:paraId="780C4AB9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C62D4A" w14:paraId="02223BB2" w14:textId="77777777" w:rsidTr="00FE7024">
        <w:trPr>
          <w:trHeight w:val="224"/>
          <w:jc w:val="center"/>
        </w:trPr>
        <w:tc>
          <w:tcPr>
            <w:tcW w:w="1975" w:type="dxa"/>
          </w:tcPr>
          <w:p w14:paraId="0F217769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1EEA05C" w14:textId="516AFDFA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تاریخ و فرهنگ سوریه</w:t>
            </w:r>
          </w:p>
        </w:tc>
        <w:tc>
          <w:tcPr>
            <w:tcW w:w="1078" w:type="dxa"/>
          </w:tcPr>
          <w:p w14:paraId="0A8A9928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C62D4A" w14:paraId="54B864C7" w14:textId="77777777" w:rsidTr="00FE7024">
        <w:trPr>
          <w:trHeight w:val="233"/>
          <w:jc w:val="center"/>
        </w:trPr>
        <w:tc>
          <w:tcPr>
            <w:tcW w:w="1975" w:type="dxa"/>
          </w:tcPr>
          <w:p w14:paraId="7658DCEC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4A2051F5" w14:textId="109E43B4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تاریخ و فرهنگ روسیه</w:t>
            </w:r>
          </w:p>
        </w:tc>
        <w:tc>
          <w:tcPr>
            <w:tcW w:w="1078" w:type="dxa"/>
          </w:tcPr>
          <w:p w14:paraId="54F4F719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C62D4A" w14:paraId="5B721064" w14:textId="77777777" w:rsidTr="00FE7024">
        <w:trPr>
          <w:trHeight w:val="71"/>
          <w:jc w:val="center"/>
        </w:trPr>
        <w:tc>
          <w:tcPr>
            <w:tcW w:w="1975" w:type="dxa"/>
          </w:tcPr>
          <w:p w14:paraId="40FF194F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57ABE93" w14:textId="229808BD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آشنایی با تاریخ و فرهنگ یمن </w:t>
            </w:r>
          </w:p>
        </w:tc>
        <w:tc>
          <w:tcPr>
            <w:tcW w:w="1078" w:type="dxa"/>
          </w:tcPr>
          <w:p w14:paraId="20EDBCD6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C62D4A" w14:paraId="6778A45B" w14:textId="77777777" w:rsidTr="00FE7024">
        <w:trPr>
          <w:trHeight w:val="269"/>
          <w:jc w:val="center"/>
        </w:trPr>
        <w:tc>
          <w:tcPr>
            <w:tcW w:w="1975" w:type="dxa"/>
          </w:tcPr>
          <w:p w14:paraId="41EBC470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0CDBDD0C" w14:textId="3D9404EA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اشنایی با تاریخ و فرهنگ شبه جزیره عربستان</w:t>
            </w:r>
          </w:p>
        </w:tc>
        <w:tc>
          <w:tcPr>
            <w:tcW w:w="1078" w:type="dxa"/>
          </w:tcPr>
          <w:p w14:paraId="69BBDF76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C62D4A" w14:paraId="67C8F8DD" w14:textId="77777777" w:rsidTr="00FE7024">
        <w:trPr>
          <w:trHeight w:val="197"/>
          <w:jc w:val="center"/>
        </w:trPr>
        <w:tc>
          <w:tcPr>
            <w:tcW w:w="1975" w:type="dxa"/>
          </w:tcPr>
          <w:p w14:paraId="1A4625E1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1027F505" w14:textId="56B780E0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تاریخ و فرهنگ هند</w:t>
            </w:r>
          </w:p>
        </w:tc>
        <w:tc>
          <w:tcPr>
            <w:tcW w:w="1078" w:type="dxa"/>
          </w:tcPr>
          <w:p w14:paraId="67EF70D8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</w:p>
        </w:tc>
      </w:tr>
      <w:tr w:rsidR="00C62D4A" w14:paraId="030BACBF" w14:textId="77777777" w:rsidTr="00FE7024">
        <w:trPr>
          <w:trHeight w:val="206"/>
          <w:jc w:val="center"/>
        </w:trPr>
        <w:tc>
          <w:tcPr>
            <w:tcW w:w="1975" w:type="dxa"/>
          </w:tcPr>
          <w:p w14:paraId="240033CB" w14:textId="77777777" w:rsidR="00C62D4A" w:rsidRPr="00FE7024" w:rsidRDefault="00C62D4A" w:rsidP="00C62D4A">
            <w:pPr>
              <w:widowControl w:val="0"/>
              <w:spacing w:line="192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14:paraId="36CFAFBD" w14:textId="58D7E79E" w:rsidR="00C62D4A" w:rsidRDefault="00C62D4A" w:rsidP="00C62D4A">
            <w:pPr>
              <w:bidi/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آشنایی با میراث مشترک کشورهای حوزه فرهنگی ایران</w:t>
            </w:r>
          </w:p>
        </w:tc>
        <w:tc>
          <w:tcPr>
            <w:tcW w:w="1078" w:type="dxa"/>
          </w:tcPr>
          <w:p w14:paraId="5895B9F4" w14:textId="77777777" w:rsidR="00C62D4A" w:rsidRPr="00E32E53" w:rsidRDefault="00C62D4A" w:rsidP="00C62D4A">
            <w:pPr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16</w:t>
            </w:r>
          </w:p>
        </w:tc>
      </w:tr>
    </w:tbl>
    <w:p w14:paraId="71EECC76" w14:textId="77777777" w:rsidR="005908E6" w:rsidRPr="005908E6" w:rsidRDefault="005908E6" w:rsidP="0007479E">
      <w:pPr>
        <w:rPr>
          <w:rFonts w:ascii="IranNastaliq" w:hAnsi="IranNastaliq" w:cs="IranNastaliq"/>
          <w:rtl/>
          <w:lang w:bidi="fa-IR"/>
        </w:rPr>
      </w:pPr>
    </w:p>
    <w:sectPr w:rsidR="005908E6" w:rsidRPr="005908E6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D615F71" w14:textId="77777777" w:rsidR="00690BD7" w:rsidRDefault="00690BD7" w:rsidP="0007479E">
      <w:pPr>
        <w:spacing w:after="0" w:line="240" w:lineRule="auto"/>
      </w:pPr>
      <w:r>
        <w:separator/>
      </w:r>
    </w:p>
  </w:endnote>
  <w:endnote w:type="continuationSeparator" w:id="0">
    <w:p w14:paraId="06FF334D" w14:textId="77777777" w:rsidR="00690BD7" w:rsidRDefault="00690BD7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ranNastaliq">
    <w:altName w:val="Microsoft Sans Serif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046F5A" w14:textId="77777777" w:rsidR="00690BD7" w:rsidRDefault="00690BD7" w:rsidP="0007479E">
      <w:pPr>
        <w:spacing w:after="0" w:line="240" w:lineRule="auto"/>
      </w:pPr>
      <w:r>
        <w:separator/>
      </w:r>
    </w:p>
  </w:footnote>
  <w:footnote w:type="continuationSeparator" w:id="0">
    <w:p w14:paraId="6A9136AE" w14:textId="77777777" w:rsidR="00690BD7" w:rsidRDefault="00690BD7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08E6"/>
    <w:rsid w:val="00037376"/>
    <w:rsid w:val="00043444"/>
    <w:rsid w:val="00047D53"/>
    <w:rsid w:val="0007479E"/>
    <w:rsid w:val="001A24D7"/>
    <w:rsid w:val="001F77EF"/>
    <w:rsid w:val="00214228"/>
    <w:rsid w:val="0023366D"/>
    <w:rsid w:val="002D36AE"/>
    <w:rsid w:val="00321206"/>
    <w:rsid w:val="00326CCF"/>
    <w:rsid w:val="0038100D"/>
    <w:rsid w:val="003A4584"/>
    <w:rsid w:val="003D23C3"/>
    <w:rsid w:val="004B094A"/>
    <w:rsid w:val="004C0E17"/>
    <w:rsid w:val="005511CB"/>
    <w:rsid w:val="005908E6"/>
    <w:rsid w:val="005B71F9"/>
    <w:rsid w:val="005D4284"/>
    <w:rsid w:val="006261B7"/>
    <w:rsid w:val="00690BD7"/>
    <w:rsid w:val="006B0268"/>
    <w:rsid w:val="006B3CAE"/>
    <w:rsid w:val="007367C0"/>
    <w:rsid w:val="00743C43"/>
    <w:rsid w:val="007A6485"/>
    <w:rsid w:val="007A6B1B"/>
    <w:rsid w:val="00824582"/>
    <w:rsid w:val="00891C14"/>
    <w:rsid w:val="0089563E"/>
    <w:rsid w:val="008A7D1E"/>
    <w:rsid w:val="008D2DEA"/>
    <w:rsid w:val="00955A0C"/>
    <w:rsid w:val="00964787"/>
    <w:rsid w:val="00AA7A64"/>
    <w:rsid w:val="00B97D71"/>
    <w:rsid w:val="00BE73D7"/>
    <w:rsid w:val="00C1549F"/>
    <w:rsid w:val="00C62D4A"/>
    <w:rsid w:val="00C84F12"/>
    <w:rsid w:val="00CA2022"/>
    <w:rsid w:val="00D93E96"/>
    <w:rsid w:val="00E00030"/>
    <w:rsid w:val="00E13C35"/>
    <w:rsid w:val="00E31D17"/>
    <w:rsid w:val="00E32E53"/>
    <w:rsid w:val="00F01A15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BDE2459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maremat</cp:lastModifiedBy>
  <cp:revision>3</cp:revision>
  <cp:lastPrinted>2018-12-27T12:18:00Z</cp:lastPrinted>
  <dcterms:created xsi:type="dcterms:W3CDTF">2020-11-23T15:55:00Z</dcterms:created>
  <dcterms:modified xsi:type="dcterms:W3CDTF">2020-11-23T16:11:00Z</dcterms:modified>
</cp:coreProperties>
</file>